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346" w:rsidRDefault="00612346" w:rsidP="00CC2AB7">
      <w:pPr>
        <w:spacing w:after="0" w:line="270" w:lineRule="exact"/>
        <w:rPr>
          <w:rFonts w:eastAsia="SimSun" w:cs="Calibri"/>
          <w:sz w:val="24"/>
          <w:szCs w:val="24"/>
          <w:lang w:eastAsia="en-GB"/>
        </w:rPr>
      </w:pPr>
    </w:p>
    <w:p w:rsidR="00612346" w:rsidRDefault="002B18B5" w:rsidP="00612346">
      <w:pPr>
        <w:rPr>
          <w:b/>
          <w:sz w:val="36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4276725</wp:posOffset>
            </wp:positionH>
            <wp:positionV relativeFrom="paragraph">
              <wp:posOffset>0</wp:posOffset>
            </wp:positionV>
            <wp:extent cx="1455420" cy="1530985"/>
            <wp:effectExtent l="0" t="0" r="0" b="0"/>
            <wp:wrapSquare wrapText="bothSides"/>
            <wp:docPr id="2" name="Picture 0" descr="CYPWDN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CYPWDN 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153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2346" w:rsidRPr="00F76FC3">
        <w:rPr>
          <w:b/>
          <w:sz w:val="36"/>
        </w:rPr>
        <w:t>The Children and Young People’s Wales Diabetes Network</w:t>
      </w:r>
    </w:p>
    <w:p w:rsidR="00612346" w:rsidRPr="00F76FC3" w:rsidRDefault="00612346" w:rsidP="00612346">
      <w:pPr>
        <w:spacing w:after="0"/>
      </w:pPr>
      <w:r w:rsidRPr="00F76FC3">
        <w:t>Office Address: Cardigan House, University Hospital of Wales,</w:t>
      </w:r>
    </w:p>
    <w:p w:rsidR="00612346" w:rsidRPr="00F76FC3" w:rsidRDefault="00612346" w:rsidP="00612346">
      <w:pPr>
        <w:spacing w:after="0"/>
      </w:pPr>
      <w:r w:rsidRPr="00F76FC3">
        <w:t>Heath Park, Cardiff, CF14 4XW</w:t>
      </w:r>
    </w:p>
    <w:p w:rsidR="00612346" w:rsidRDefault="00612346" w:rsidP="00612346">
      <w:pPr>
        <w:spacing w:after="0"/>
        <w:rPr>
          <w:b/>
        </w:rPr>
      </w:pPr>
      <w:r w:rsidRPr="00F76FC3">
        <w:t xml:space="preserve">Network </w:t>
      </w:r>
      <w:r>
        <w:t>Manager</w:t>
      </w:r>
      <w:r w:rsidRPr="00F76FC3">
        <w:t>:</w:t>
      </w:r>
      <w:r>
        <w:rPr>
          <w:b/>
        </w:rPr>
        <w:t xml:space="preserve"> Jon Matthias</w:t>
      </w:r>
    </w:p>
    <w:p w:rsidR="00612346" w:rsidRDefault="00612346" w:rsidP="00612346">
      <w:pPr>
        <w:rPr>
          <w:b/>
        </w:rPr>
      </w:pPr>
      <w:r w:rsidRPr="00F76FC3">
        <w:rPr>
          <w:b/>
        </w:rPr>
        <w:t>Jon.Matthias@wales.nhs.uk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  <w:t>Tel. 07989 193175</w:t>
      </w:r>
    </w:p>
    <w:p w:rsidR="00612346" w:rsidRDefault="00612346" w:rsidP="00612346">
      <w:pPr>
        <w:rPr>
          <w:b/>
        </w:rPr>
      </w:pPr>
    </w:p>
    <w:p w:rsidR="00612346" w:rsidRDefault="00612346" w:rsidP="00CC2AB7">
      <w:pPr>
        <w:spacing w:after="0" w:line="270" w:lineRule="exact"/>
        <w:rPr>
          <w:rFonts w:eastAsia="SimSun" w:cs="Calibri"/>
          <w:sz w:val="24"/>
          <w:szCs w:val="24"/>
          <w:lang w:eastAsia="en-GB"/>
        </w:rPr>
      </w:pPr>
      <w:r>
        <w:rPr>
          <w:rFonts w:eastAsia="SimSun" w:cs="Calibri"/>
          <w:sz w:val="24"/>
          <w:szCs w:val="24"/>
          <w:lang w:eastAsia="en-GB"/>
        </w:rPr>
        <w:tab/>
      </w:r>
      <w:r>
        <w:rPr>
          <w:rFonts w:eastAsia="SimSun" w:cs="Calibri"/>
          <w:sz w:val="24"/>
          <w:szCs w:val="24"/>
          <w:lang w:eastAsia="en-GB"/>
        </w:rPr>
        <w:tab/>
      </w:r>
      <w:r>
        <w:rPr>
          <w:rFonts w:eastAsia="SimSun" w:cs="Calibri"/>
          <w:sz w:val="24"/>
          <w:szCs w:val="24"/>
          <w:lang w:eastAsia="en-GB"/>
        </w:rPr>
        <w:tab/>
      </w:r>
      <w:r>
        <w:rPr>
          <w:rFonts w:eastAsia="SimSun" w:cs="Calibri"/>
          <w:sz w:val="24"/>
          <w:szCs w:val="24"/>
          <w:lang w:eastAsia="en-GB"/>
        </w:rPr>
        <w:tab/>
      </w:r>
      <w:r>
        <w:rPr>
          <w:rFonts w:eastAsia="SimSun" w:cs="Calibri"/>
          <w:sz w:val="24"/>
          <w:szCs w:val="24"/>
          <w:lang w:eastAsia="en-GB"/>
        </w:rPr>
        <w:tab/>
      </w:r>
      <w:r>
        <w:rPr>
          <w:rFonts w:eastAsia="SimSun" w:cs="Calibri"/>
          <w:sz w:val="24"/>
          <w:szCs w:val="24"/>
          <w:lang w:eastAsia="en-GB"/>
        </w:rPr>
        <w:tab/>
      </w:r>
      <w:r>
        <w:rPr>
          <w:rFonts w:eastAsia="SimSun" w:cs="Calibri"/>
          <w:sz w:val="24"/>
          <w:szCs w:val="24"/>
          <w:lang w:eastAsia="en-GB"/>
        </w:rPr>
        <w:tab/>
      </w:r>
      <w:r>
        <w:rPr>
          <w:rFonts w:eastAsia="SimSun" w:cs="Calibri"/>
          <w:sz w:val="24"/>
          <w:szCs w:val="24"/>
          <w:lang w:eastAsia="en-GB"/>
        </w:rPr>
        <w:tab/>
      </w:r>
      <w:r>
        <w:rPr>
          <w:rFonts w:eastAsia="SimSun" w:cs="Calibri"/>
          <w:sz w:val="24"/>
          <w:szCs w:val="24"/>
          <w:lang w:eastAsia="en-GB"/>
        </w:rPr>
        <w:tab/>
      </w:r>
      <w:r>
        <w:rPr>
          <w:rFonts w:eastAsia="SimSun" w:cs="Calibri"/>
          <w:sz w:val="24"/>
          <w:szCs w:val="24"/>
          <w:lang w:eastAsia="en-GB"/>
        </w:rPr>
        <w:tab/>
      </w:r>
      <w:r w:rsidR="00356718">
        <w:rPr>
          <w:rFonts w:eastAsia="SimSun" w:cs="Calibri"/>
          <w:sz w:val="24"/>
          <w:szCs w:val="24"/>
          <w:lang w:eastAsia="en-GB"/>
        </w:rPr>
        <w:t>1</w:t>
      </w:r>
      <w:r w:rsidR="00571353">
        <w:rPr>
          <w:rFonts w:eastAsia="SimSun" w:cs="Calibri"/>
          <w:sz w:val="24"/>
          <w:szCs w:val="24"/>
          <w:lang w:eastAsia="en-GB"/>
        </w:rPr>
        <w:t>8</w:t>
      </w:r>
      <w:bookmarkStart w:id="0" w:name="_GoBack"/>
      <w:bookmarkEnd w:id="0"/>
      <w:r w:rsidR="00356718">
        <w:rPr>
          <w:rFonts w:eastAsia="SimSun" w:cs="Calibri"/>
          <w:sz w:val="24"/>
          <w:szCs w:val="24"/>
          <w:lang w:eastAsia="en-GB"/>
        </w:rPr>
        <w:t xml:space="preserve"> June</w:t>
      </w:r>
      <w:r>
        <w:rPr>
          <w:rFonts w:eastAsia="SimSun" w:cs="Calibri"/>
          <w:sz w:val="24"/>
          <w:szCs w:val="24"/>
          <w:lang w:eastAsia="en-GB"/>
        </w:rPr>
        <w:t xml:space="preserve"> 2020</w:t>
      </w:r>
    </w:p>
    <w:p w:rsidR="00356718" w:rsidRDefault="00356718" w:rsidP="00356718">
      <w:r>
        <w:t>Dear Director of Education</w:t>
      </w:r>
    </w:p>
    <w:p w:rsidR="00356718" w:rsidRPr="00DF27C6" w:rsidRDefault="00356718" w:rsidP="00356718">
      <w:r w:rsidRPr="00DF27C6">
        <w:t xml:space="preserve">I am contacting you </w:t>
      </w:r>
      <w:r>
        <w:t>to request that an important health message is cascaded to all families through your schools’ communication systems.</w:t>
      </w:r>
    </w:p>
    <w:p w:rsidR="00356718" w:rsidRPr="00356718" w:rsidRDefault="00356718" w:rsidP="00356718">
      <w:pPr>
        <w:rPr>
          <w:rFonts w:cs="Arial"/>
        </w:rPr>
      </w:pPr>
      <w:r>
        <w:t xml:space="preserve">NHS Wales wishes to inform the public that despite the Coronavirus situation, services are still ‘open for </w:t>
      </w:r>
      <w:proofErr w:type="gramStart"/>
      <w:r>
        <w:t>business’</w:t>
      </w:r>
      <w:proofErr w:type="gramEnd"/>
      <w:r>
        <w:t xml:space="preserve">. NHS services are very well equipped to look after patients safely if they are unwell. </w:t>
      </w:r>
    </w:p>
    <w:p w:rsidR="00356718" w:rsidRDefault="00356718" w:rsidP="00356718">
      <w:r>
        <w:t>It is important for</w:t>
      </w:r>
      <w:r w:rsidRPr="00DF27C6">
        <w:t xml:space="preserve"> </w:t>
      </w:r>
      <w:r>
        <w:t xml:space="preserve">all </w:t>
      </w:r>
      <w:r w:rsidRPr="00DF27C6">
        <w:t xml:space="preserve">parents </w:t>
      </w:r>
      <w:r>
        <w:t>to know</w:t>
      </w:r>
      <w:r w:rsidRPr="00DF27C6">
        <w:t xml:space="preserve"> the signs and symptoms of undiagnosed </w:t>
      </w:r>
      <w:r>
        <w:t xml:space="preserve">Type 1 diabetes in children, which is a medical emergency. If parents notice </w:t>
      </w:r>
      <w:r w:rsidRPr="00297AC2">
        <w:rPr>
          <w:b/>
        </w:rPr>
        <w:t>ANY</w:t>
      </w:r>
      <w:r>
        <w:t xml:space="preserve"> of the key symptoms of Type 1 diabetes, they need to make an </w:t>
      </w:r>
      <w:r>
        <w:rPr>
          <w:b/>
          <w:bCs/>
        </w:rPr>
        <w:t>urgent</w:t>
      </w:r>
      <w:r>
        <w:t xml:space="preserve"> GP appointment, or contact their Out of Hours service. </w:t>
      </w:r>
    </w:p>
    <w:p w:rsidR="00356718" w:rsidRDefault="00356718" w:rsidP="00356718">
      <w:r>
        <w:t xml:space="preserve">The main symptoms of Type 1 diabetes are called the 4 </w:t>
      </w:r>
      <w:proofErr w:type="spellStart"/>
      <w:r>
        <w:t>Ts</w:t>
      </w:r>
      <w:proofErr w:type="spellEnd"/>
      <w:r>
        <w:t>:</w:t>
      </w:r>
    </w:p>
    <w:p w:rsidR="00356718" w:rsidRDefault="00356718" w:rsidP="00356718">
      <w:pPr>
        <w:ind w:left="720"/>
      </w:pPr>
      <w:r w:rsidRPr="00356718">
        <w:rPr>
          <w:b/>
        </w:rPr>
        <w:t>THIRST</w:t>
      </w:r>
      <w:r>
        <w:t xml:space="preserve"> (often all the time)</w:t>
      </w:r>
    </w:p>
    <w:p w:rsidR="00356718" w:rsidRDefault="00356718" w:rsidP="00356718">
      <w:pPr>
        <w:ind w:left="720"/>
      </w:pPr>
      <w:r w:rsidRPr="00356718">
        <w:rPr>
          <w:b/>
        </w:rPr>
        <w:t>TOILET</w:t>
      </w:r>
      <w:r>
        <w:t xml:space="preserve"> (needing to urinate more often)</w:t>
      </w:r>
    </w:p>
    <w:p w:rsidR="00356718" w:rsidRPr="00356718" w:rsidRDefault="00356718" w:rsidP="00356718">
      <w:pPr>
        <w:ind w:left="720"/>
        <w:rPr>
          <w:b/>
        </w:rPr>
      </w:pPr>
      <w:r w:rsidRPr="00356718">
        <w:rPr>
          <w:b/>
        </w:rPr>
        <w:t>TIREDNESS</w:t>
      </w:r>
    </w:p>
    <w:p w:rsidR="00356718" w:rsidRDefault="00356718" w:rsidP="00356718">
      <w:pPr>
        <w:ind w:left="720"/>
      </w:pPr>
      <w:r w:rsidRPr="00356718">
        <w:rPr>
          <w:b/>
        </w:rPr>
        <w:t>THINNER</w:t>
      </w:r>
      <w:r>
        <w:t xml:space="preserve"> (losing weight)</w:t>
      </w:r>
    </w:p>
    <w:p w:rsidR="00B2375A" w:rsidRDefault="00B2375A" w:rsidP="00B2375A">
      <w:r w:rsidRPr="004E155F">
        <w:t>On the following page we have included some pre-prepared messages and graphics, which we would greatly appreciate all your schools, both primary and secondary, to communicate urgently to parents.</w:t>
      </w:r>
      <w:r>
        <w:t xml:space="preserve"> </w:t>
      </w:r>
    </w:p>
    <w:p w:rsidR="00356718" w:rsidRPr="00DF27C6" w:rsidRDefault="00356718" w:rsidP="00356718">
      <w:r>
        <w:t xml:space="preserve">There is more information available about Type 1 diabetes on the Diabetes UK ‘Know Type 1’ campaign web-page: </w:t>
      </w:r>
      <w:hyperlink r:id="rId8" w:history="1">
        <w:r w:rsidRPr="00DF27C6">
          <w:rPr>
            <w:rStyle w:val="Hyperlink"/>
          </w:rPr>
          <w:t>www.diabetes.org.uk/in_your_area/wales/campaigning/know-type-1---wales</w:t>
        </w:r>
      </w:hyperlink>
    </w:p>
    <w:p w:rsidR="00356718" w:rsidRPr="00E101A5" w:rsidRDefault="00356718" w:rsidP="00356718">
      <w:pPr>
        <w:rPr>
          <w:b/>
        </w:rPr>
      </w:pPr>
    </w:p>
    <w:p w:rsidR="00356718" w:rsidRDefault="00356718" w:rsidP="00356718">
      <w:r>
        <w:t>Many thanks in advance,</w:t>
      </w:r>
    </w:p>
    <w:p w:rsidR="00356718" w:rsidRDefault="00536FE4" w:rsidP="00356718">
      <w:r>
        <w:rPr>
          <w:noProof/>
          <w:color w:val="1F497D"/>
          <w:lang w:eastAsia="en-GB"/>
        </w:rPr>
        <w:drawing>
          <wp:inline distT="0" distB="0" distL="0" distR="0">
            <wp:extent cx="1266825" cy="695325"/>
            <wp:effectExtent l="0" t="0" r="9525" b="9525"/>
            <wp:docPr id="1" name="Picture 1" descr="cid:image003.jpg@01D640CB.29456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jpg@01D640CB.2945620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6718" w:rsidRDefault="00356718" w:rsidP="00356718">
      <w:r>
        <w:t>Dr Davida Hawkes</w:t>
      </w:r>
    </w:p>
    <w:p w:rsidR="00356718" w:rsidRDefault="00356718" w:rsidP="00356718">
      <w:r>
        <w:t>Chair, Children and Young People’s Wales Diabetes Network</w:t>
      </w:r>
    </w:p>
    <w:p w:rsidR="00356718" w:rsidRDefault="00356718" w:rsidP="00356718"/>
    <w:p w:rsidR="00356718" w:rsidRDefault="00356718" w:rsidP="00356718"/>
    <w:p w:rsidR="002B18B5" w:rsidRDefault="002B18B5" w:rsidP="002B18B5">
      <w:pPr>
        <w:rPr>
          <w:b/>
          <w:sz w:val="36"/>
        </w:rPr>
      </w:pPr>
      <w:r>
        <w:rPr>
          <w:noProof/>
          <w:lang w:eastAsia="en-GB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4276725</wp:posOffset>
            </wp:positionH>
            <wp:positionV relativeFrom="paragraph">
              <wp:posOffset>0</wp:posOffset>
            </wp:positionV>
            <wp:extent cx="1455420" cy="1530985"/>
            <wp:effectExtent l="0" t="0" r="0" b="0"/>
            <wp:wrapSquare wrapText="bothSides"/>
            <wp:docPr id="3" name="Picture 0" descr="CYPWDN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CYPWDN 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153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6FC3">
        <w:rPr>
          <w:b/>
          <w:sz w:val="36"/>
        </w:rPr>
        <w:t>The Children and Young People’s Wales Diabetes Network</w:t>
      </w:r>
    </w:p>
    <w:p w:rsidR="002B18B5" w:rsidRPr="00F76FC3" w:rsidRDefault="002B18B5" w:rsidP="002B18B5">
      <w:pPr>
        <w:spacing w:after="0"/>
      </w:pPr>
      <w:r w:rsidRPr="00F76FC3">
        <w:t>Office Address: Cardigan House, University Hospital of Wales,</w:t>
      </w:r>
    </w:p>
    <w:p w:rsidR="002B18B5" w:rsidRPr="00F76FC3" w:rsidRDefault="002B18B5" w:rsidP="002B18B5">
      <w:pPr>
        <w:spacing w:after="0"/>
      </w:pPr>
      <w:r w:rsidRPr="00F76FC3">
        <w:t>Heath Park, Cardiff, CF14 4XW</w:t>
      </w:r>
    </w:p>
    <w:p w:rsidR="002B18B5" w:rsidRDefault="002B18B5" w:rsidP="002B18B5">
      <w:pPr>
        <w:spacing w:after="0"/>
        <w:rPr>
          <w:b/>
        </w:rPr>
      </w:pPr>
      <w:r w:rsidRPr="00F76FC3">
        <w:t xml:space="preserve">Network </w:t>
      </w:r>
      <w:r>
        <w:t>Manager</w:t>
      </w:r>
      <w:r w:rsidRPr="00F76FC3">
        <w:t>:</w:t>
      </w:r>
      <w:r>
        <w:rPr>
          <w:b/>
        </w:rPr>
        <w:t xml:space="preserve"> Jon Matthias</w:t>
      </w:r>
    </w:p>
    <w:p w:rsidR="002B18B5" w:rsidRDefault="002B18B5" w:rsidP="002B18B5">
      <w:pPr>
        <w:rPr>
          <w:b/>
        </w:rPr>
      </w:pPr>
      <w:r w:rsidRPr="00F76FC3">
        <w:rPr>
          <w:b/>
        </w:rPr>
        <w:t>Jon.Matthias@wales.nhs.uk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  <w:t>Tel. 07989 193175</w:t>
      </w:r>
    </w:p>
    <w:p w:rsidR="00356718" w:rsidRDefault="00356718" w:rsidP="00356718">
      <w:pPr>
        <w:rPr>
          <w:b/>
        </w:rPr>
      </w:pPr>
    </w:p>
    <w:p w:rsidR="00356718" w:rsidRDefault="00356718" w:rsidP="00356718">
      <w:pPr>
        <w:rPr>
          <w:b/>
        </w:rPr>
      </w:pPr>
    </w:p>
    <w:p w:rsidR="00356718" w:rsidRDefault="00356718" w:rsidP="00356718">
      <w:pPr>
        <w:rPr>
          <w:b/>
        </w:rPr>
      </w:pPr>
    </w:p>
    <w:p w:rsidR="00356718" w:rsidRDefault="00356718" w:rsidP="00356718">
      <w:pPr>
        <w:rPr>
          <w:b/>
        </w:rPr>
      </w:pPr>
      <w:r>
        <w:rPr>
          <w:b/>
        </w:rPr>
        <w:t>Message for parent mail:</w:t>
      </w:r>
    </w:p>
    <w:p w:rsidR="00356718" w:rsidRDefault="00356718" w:rsidP="002B18B5">
      <w:pPr>
        <w:ind w:left="720"/>
      </w:pPr>
      <w:r>
        <w:t>Dear Parents,</w:t>
      </w:r>
    </w:p>
    <w:p w:rsidR="00356718" w:rsidRDefault="00356718" w:rsidP="002B18B5">
      <w:pPr>
        <w:ind w:left="720"/>
      </w:pPr>
      <w:r>
        <w:t>T</w:t>
      </w:r>
      <w:r w:rsidRPr="002A7C71">
        <w:t xml:space="preserve">he </w:t>
      </w:r>
      <w:r>
        <w:rPr>
          <w:lang w:eastAsia="en-GB"/>
        </w:rPr>
        <w:t>NHS has</w:t>
      </w:r>
      <w:r w:rsidRPr="002A7C71">
        <w:t xml:space="preserve"> asked for this message to be sent out to yo</w:t>
      </w:r>
      <w:r>
        <w:t>u.</w:t>
      </w:r>
    </w:p>
    <w:p w:rsidR="00B2375A" w:rsidRPr="00B2375A" w:rsidRDefault="00B2375A" w:rsidP="002B18B5">
      <w:pPr>
        <w:ind w:left="720"/>
      </w:pPr>
      <w:r>
        <w:t xml:space="preserve">Undiagnosed Type 1 diabetes in children </w:t>
      </w:r>
      <w:r w:rsidRPr="00B2375A">
        <w:t xml:space="preserve">requires urgent medical attention   </w:t>
      </w:r>
    </w:p>
    <w:p w:rsidR="00B2375A" w:rsidRDefault="00B2375A" w:rsidP="00B2375A">
      <w:pPr>
        <w:ind w:left="720"/>
      </w:pPr>
      <w:r w:rsidRPr="00B2375A">
        <w:t xml:space="preserve">If your child has ANY of the main symptoms of Type 1 diabetes please make an </w:t>
      </w:r>
      <w:r w:rsidRPr="00B2375A">
        <w:rPr>
          <w:b/>
          <w:bCs/>
        </w:rPr>
        <w:t>urgent</w:t>
      </w:r>
      <w:r w:rsidRPr="00B2375A">
        <w:t xml:space="preserve"> GP appointment or contact the Out of Hours service. The main symptoms are known as the 4 </w:t>
      </w:r>
      <w:proofErr w:type="spellStart"/>
      <w:r w:rsidRPr="00B2375A">
        <w:t>Ts</w:t>
      </w:r>
      <w:proofErr w:type="spellEnd"/>
      <w:r w:rsidRPr="00B2375A">
        <w:t xml:space="preserve"> – Thirst, Toilet, Tiredness, </w:t>
      </w:r>
      <w:proofErr w:type="gramStart"/>
      <w:r w:rsidRPr="00B2375A">
        <w:t>Thinner</w:t>
      </w:r>
      <w:proofErr w:type="gramEnd"/>
      <w:r w:rsidRPr="00B2375A">
        <w:t>. If you notice your child is thirsty or using the toilet more frequently, is always feeling tired, or has lost weight recently, seek immediate medical advice.</w:t>
      </w:r>
    </w:p>
    <w:p w:rsidR="00356718" w:rsidRDefault="00356718" w:rsidP="002B18B5">
      <w:pPr>
        <w:ind w:left="720"/>
      </w:pPr>
      <w:r>
        <w:t>NHS services are very well equipped to look after children safely if they are unwell. Please do not delay seeking medical advice because of Covid-19.</w:t>
      </w:r>
    </w:p>
    <w:p w:rsidR="00356718" w:rsidRDefault="00356718" w:rsidP="002B18B5">
      <w:pPr>
        <w:ind w:left="720"/>
      </w:pPr>
      <w:r>
        <w:t xml:space="preserve">There is more information available here: </w:t>
      </w:r>
    </w:p>
    <w:p w:rsidR="00356718" w:rsidRDefault="00571353" w:rsidP="002B18B5">
      <w:pPr>
        <w:ind w:left="720"/>
      </w:pPr>
      <w:hyperlink r:id="rId11" w:history="1">
        <w:r w:rsidR="00356718">
          <w:rPr>
            <w:rStyle w:val="Hyperlink"/>
          </w:rPr>
          <w:t>https://www.diabetes.org.uk/in_your_area/wales/campaigning/know-type-1---wales</w:t>
        </w:r>
      </w:hyperlink>
    </w:p>
    <w:p w:rsidR="00356718" w:rsidRDefault="00356718" w:rsidP="00356718"/>
    <w:p w:rsidR="00356718" w:rsidRDefault="00356718" w:rsidP="00356718">
      <w:pPr>
        <w:rPr>
          <w:b/>
        </w:rPr>
      </w:pPr>
    </w:p>
    <w:p w:rsidR="00356718" w:rsidRDefault="00356718" w:rsidP="00356718"/>
    <w:p w:rsidR="00356718" w:rsidRPr="00BE5EBB" w:rsidRDefault="00356718" w:rsidP="00356718">
      <w:pPr>
        <w:rPr>
          <w:b/>
        </w:rPr>
      </w:pPr>
      <w:r w:rsidRPr="00BE5EBB">
        <w:rPr>
          <w:b/>
        </w:rPr>
        <w:t>Twitter post</w:t>
      </w:r>
      <w:r>
        <w:rPr>
          <w:b/>
        </w:rPr>
        <w:t xml:space="preserve"> for schools (please also include link)</w:t>
      </w:r>
      <w:r w:rsidRPr="00BE5EBB">
        <w:rPr>
          <w:b/>
        </w:rPr>
        <w:t>:</w:t>
      </w:r>
    </w:p>
    <w:p w:rsidR="00356718" w:rsidRPr="002B18B5" w:rsidRDefault="00B2375A" w:rsidP="002B18B5">
      <w:pPr>
        <w:ind w:left="720"/>
        <w:rPr>
          <w:rFonts w:eastAsia="Times New Roman"/>
          <w:noProof/>
          <w:color w:val="44546A"/>
          <w:szCs w:val="24"/>
          <w:lang w:eastAsia="en-GB"/>
        </w:rPr>
      </w:pPr>
      <w:r w:rsidRPr="00B2375A">
        <w:t>If your child is poorly</w:t>
      </w:r>
      <w:r>
        <w:t xml:space="preserve"> don’t delay seeking medical advice because of Covid-19. </w:t>
      </w:r>
      <w:r w:rsidR="00356718">
        <w:t xml:space="preserve">Undiagnosed Type 1 diabetes in children is an emergency. If your child has ANY symptoms #4Ts make an urgent GP appointment. </w:t>
      </w:r>
      <w:r w:rsidR="00356718" w:rsidRPr="002B18B5">
        <w:rPr>
          <w:rStyle w:val="Hyperlink"/>
          <w:color w:val="auto"/>
          <w:u w:val="none"/>
          <w:lang w:eastAsia="en-GB"/>
        </w:rPr>
        <w:t>@</w:t>
      </w:r>
      <w:proofErr w:type="spellStart"/>
      <w:r w:rsidR="00356718" w:rsidRPr="002B18B5">
        <w:rPr>
          <w:rStyle w:val="Hyperlink"/>
          <w:color w:val="auto"/>
          <w:u w:val="none"/>
          <w:lang w:eastAsia="en-GB"/>
        </w:rPr>
        <w:t>CYPDN_</w:t>
      </w:r>
      <w:proofErr w:type="gramStart"/>
      <w:r w:rsidR="00356718" w:rsidRPr="002B18B5">
        <w:rPr>
          <w:rStyle w:val="Hyperlink"/>
          <w:color w:val="auto"/>
          <w:u w:val="none"/>
          <w:lang w:eastAsia="en-GB"/>
        </w:rPr>
        <w:t>Wales</w:t>
      </w:r>
      <w:proofErr w:type="spellEnd"/>
      <w:r w:rsidR="00356718" w:rsidRPr="002B18B5">
        <w:rPr>
          <w:lang w:eastAsia="en-GB"/>
        </w:rPr>
        <w:t xml:space="preserve"> </w:t>
      </w:r>
      <w:r w:rsidR="00356718" w:rsidRPr="002B18B5">
        <w:rPr>
          <w:rFonts w:eastAsia="Times New Roman"/>
          <w:noProof/>
          <w:szCs w:val="24"/>
          <w:lang w:eastAsia="en-GB"/>
        </w:rPr>
        <w:t xml:space="preserve"> </w:t>
      </w:r>
      <w:r w:rsidR="00356718" w:rsidRPr="00356718">
        <w:rPr>
          <w:rFonts w:eastAsia="Times New Roman"/>
          <w:noProof/>
          <w:szCs w:val="24"/>
          <w:lang w:eastAsia="en-GB"/>
        </w:rPr>
        <w:t>@DiabetesUKCymru</w:t>
      </w:r>
      <w:proofErr w:type="gramEnd"/>
    </w:p>
    <w:p w:rsidR="00356718" w:rsidRDefault="00571353" w:rsidP="002B18B5">
      <w:pPr>
        <w:ind w:left="720"/>
      </w:pPr>
      <w:hyperlink r:id="rId12" w:history="1">
        <w:r w:rsidR="00356718">
          <w:rPr>
            <w:rStyle w:val="Hyperlink"/>
          </w:rPr>
          <w:t>https://www.diabetes.org.uk/in_your_area/wales/campaigning/know-type-1---wales</w:t>
        </w:r>
      </w:hyperlink>
    </w:p>
    <w:p w:rsidR="00356718" w:rsidRDefault="00356718" w:rsidP="00356718"/>
    <w:p w:rsidR="00356718" w:rsidRDefault="00356718" w:rsidP="00356718"/>
    <w:p w:rsidR="00CC2AB7" w:rsidRPr="00670310" w:rsidRDefault="00CC2AB7" w:rsidP="00356718">
      <w:pPr>
        <w:spacing w:after="0" w:line="270" w:lineRule="exact"/>
        <w:rPr>
          <w:sz w:val="24"/>
          <w:szCs w:val="24"/>
        </w:rPr>
      </w:pPr>
    </w:p>
    <w:sectPr w:rsidR="00CC2AB7" w:rsidRPr="00670310" w:rsidSect="002B413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18B5" w:rsidRDefault="002B18B5" w:rsidP="002B18B5">
      <w:pPr>
        <w:spacing w:after="0" w:line="240" w:lineRule="auto"/>
      </w:pPr>
      <w:r>
        <w:separator/>
      </w:r>
    </w:p>
  </w:endnote>
  <w:endnote w:type="continuationSeparator" w:id="0">
    <w:p w:rsidR="002B18B5" w:rsidRDefault="002B18B5" w:rsidP="002B1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8B5" w:rsidRDefault="002B18B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8B5" w:rsidRDefault="002B18B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8B5" w:rsidRDefault="002B18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18B5" w:rsidRDefault="002B18B5" w:rsidP="002B18B5">
      <w:pPr>
        <w:spacing w:after="0" w:line="240" w:lineRule="auto"/>
      </w:pPr>
      <w:r>
        <w:separator/>
      </w:r>
    </w:p>
  </w:footnote>
  <w:footnote w:type="continuationSeparator" w:id="0">
    <w:p w:rsidR="002B18B5" w:rsidRDefault="002B18B5" w:rsidP="002B18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8B5" w:rsidRDefault="00571353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974118" o:spid="_x0000_s2050" type="#_x0000_t75" style="position:absolute;margin-left:0;margin-top:0;width:451.15pt;height:228.9pt;z-index:-251657216;mso-position-horizontal:center;mso-position-horizontal-relative:margin;mso-position-vertical:center;mso-position-vertical-relative:margin" o:allowincell="f">
          <v:imagedata r:id="rId1" o:title="Both logos togethe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8B5" w:rsidRDefault="00571353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974119" o:spid="_x0000_s2051" type="#_x0000_t75" style="position:absolute;margin-left:0;margin-top:0;width:451.15pt;height:228.9pt;z-index:-251656192;mso-position-horizontal:center;mso-position-horizontal-relative:margin;mso-position-vertical:center;mso-position-vertical-relative:margin" o:allowincell="f">
          <v:imagedata r:id="rId1" o:title="Both logos togethe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8B5" w:rsidRDefault="00571353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974117" o:spid="_x0000_s2049" type="#_x0000_t75" style="position:absolute;margin-left:0;margin-top:0;width:451.15pt;height:228.9pt;z-index:-251658240;mso-position-horizontal:center;mso-position-horizontal-relative:margin;mso-position-vertical:center;mso-position-vertical-relative:margin" o:allowincell="f">
          <v:imagedata r:id="rId1" o:title="Both logos togethe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7A243B"/>
    <w:multiLevelType w:val="hybridMultilevel"/>
    <w:tmpl w:val="D4E29EC0"/>
    <w:lvl w:ilvl="0" w:tplc="080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716862C4"/>
    <w:multiLevelType w:val="hybridMultilevel"/>
    <w:tmpl w:val="8AD44C5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AB7"/>
    <w:rsid w:val="00010362"/>
    <w:rsid w:val="002B18B5"/>
    <w:rsid w:val="002B413F"/>
    <w:rsid w:val="00356718"/>
    <w:rsid w:val="00385977"/>
    <w:rsid w:val="003C22CC"/>
    <w:rsid w:val="00536FE4"/>
    <w:rsid w:val="00571353"/>
    <w:rsid w:val="00612346"/>
    <w:rsid w:val="00670310"/>
    <w:rsid w:val="00804617"/>
    <w:rsid w:val="009867CD"/>
    <w:rsid w:val="00A76194"/>
    <w:rsid w:val="00A97B3B"/>
    <w:rsid w:val="00B2375A"/>
    <w:rsid w:val="00BC5D2E"/>
    <w:rsid w:val="00C42BF2"/>
    <w:rsid w:val="00C44262"/>
    <w:rsid w:val="00CC2AB7"/>
    <w:rsid w:val="00D31F74"/>
    <w:rsid w:val="00DE1CED"/>
    <w:rsid w:val="00E53AB6"/>
    <w:rsid w:val="00EE5AEC"/>
    <w:rsid w:val="00EF1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5ADD7A02-3BE9-448B-9C80-214997973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413F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2AB7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C2AB7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CC2A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2AB7"/>
    <w:pPr>
      <w:spacing w:after="0" w:line="240" w:lineRule="auto"/>
    </w:pPr>
    <w:rPr>
      <w:rFonts w:ascii="Times New Roman" w:eastAsia="SimSun" w:hAnsi="Times New Roman"/>
      <w:sz w:val="20"/>
      <w:szCs w:val="20"/>
      <w:lang w:val="x-none" w:eastAsia="en-GB"/>
    </w:rPr>
  </w:style>
  <w:style w:type="character" w:customStyle="1" w:styleId="CommentTextChar">
    <w:name w:val="Comment Text Char"/>
    <w:link w:val="CommentText"/>
    <w:uiPriority w:val="99"/>
    <w:semiHidden/>
    <w:rsid w:val="00CC2AB7"/>
    <w:rPr>
      <w:rFonts w:ascii="Times New Roman" w:eastAsia="SimSun" w:hAnsi="Times New Roman" w:cs="Times New Roman"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E53AB6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356718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18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18B5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B18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18B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abetes.org.uk/in_your_area/wales/campaigning/know-type-1---wales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diabetes.org.uk/in_your_area/wales/campaigning/know-type-1---wales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diabetes.org.uk/in_your_area/wales/campaigning/know-type-1---wales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cid:image003.jpg@01D640CB.29456200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CVUHB</Company>
  <LinksUpToDate>false</LinksUpToDate>
  <CharactersWithSpaces>3239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sharan shetty</dc:creator>
  <cp:keywords/>
  <cp:lastModifiedBy>Jon Matthias (Cardiff and Vale UHB - Child Health)</cp:lastModifiedBy>
  <cp:revision>2</cp:revision>
  <dcterms:created xsi:type="dcterms:W3CDTF">2020-06-18T12:44:00Z</dcterms:created>
  <dcterms:modified xsi:type="dcterms:W3CDTF">2020-06-18T12:44:00Z</dcterms:modified>
</cp:coreProperties>
</file>